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E8" w:rsidRPr="00A42AE8" w:rsidRDefault="00A42AE8" w:rsidP="00A42AE8">
      <w:pPr>
        <w:jc w:val="center"/>
        <w:rPr>
          <w:b/>
          <w:sz w:val="28"/>
          <w:szCs w:val="28"/>
        </w:rPr>
      </w:pPr>
      <w:r w:rsidRPr="00A42AE8">
        <w:rPr>
          <w:b/>
          <w:sz w:val="28"/>
          <w:szCs w:val="28"/>
        </w:rPr>
        <w:t xml:space="preserve">Assignment </w:t>
      </w:r>
      <w:r w:rsidR="001E1F83">
        <w:rPr>
          <w:b/>
          <w:sz w:val="28"/>
          <w:szCs w:val="28"/>
        </w:rPr>
        <w:t>1</w:t>
      </w:r>
    </w:p>
    <w:p w:rsidR="00A42AE8" w:rsidRPr="00A42AE8" w:rsidRDefault="00A42AE8" w:rsidP="00A42AE8">
      <w:pPr>
        <w:jc w:val="center"/>
        <w:rPr>
          <w:b/>
          <w:sz w:val="28"/>
          <w:szCs w:val="28"/>
        </w:rPr>
      </w:pPr>
      <w:r w:rsidRPr="00A42AE8">
        <w:rPr>
          <w:b/>
          <w:sz w:val="28"/>
          <w:szCs w:val="28"/>
        </w:rPr>
        <w:t xml:space="preserve">DMS </w:t>
      </w:r>
      <w:r w:rsidR="00961C98">
        <w:rPr>
          <w:b/>
          <w:sz w:val="28"/>
          <w:szCs w:val="28"/>
        </w:rPr>
        <w:t>443</w:t>
      </w:r>
      <w:bookmarkStart w:id="0" w:name="_GoBack"/>
      <w:bookmarkEnd w:id="0"/>
      <w:r w:rsidRPr="00A42AE8">
        <w:rPr>
          <w:b/>
          <w:sz w:val="28"/>
          <w:szCs w:val="28"/>
        </w:rPr>
        <w:t xml:space="preserve"> Ob</w:t>
      </w:r>
      <w:r w:rsidR="0075729F">
        <w:rPr>
          <w:b/>
          <w:sz w:val="28"/>
          <w:szCs w:val="28"/>
        </w:rPr>
        <w:t>stetrics</w:t>
      </w:r>
    </w:p>
    <w:p w:rsidR="00A42AE8" w:rsidRDefault="00A42AE8" w:rsidP="00A42AE8">
      <w:pPr>
        <w:jc w:val="center"/>
        <w:rPr>
          <w:b/>
          <w:sz w:val="28"/>
          <w:szCs w:val="28"/>
        </w:rPr>
      </w:pPr>
      <w:r w:rsidRPr="00A42AE8">
        <w:rPr>
          <w:b/>
          <w:sz w:val="28"/>
          <w:szCs w:val="28"/>
        </w:rPr>
        <w:t>First Trimester Pathology</w:t>
      </w:r>
    </w:p>
    <w:p w:rsidR="00A42AE8" w:rsidRDefault="00A42AE8" w:rsidP="00A42AE8">
      <w:pPr>
        <w:jc w:val="center"/>
        <w:rPr>
          <w:b/>
          <w:sz w:val="28"/>
          <w:szCs w:val="28"/>
        </w:rPr>
      </w:pPr>
    </w:p>
    <w:p w:rsidR="00A42AE8" w:rsidRDefault="00A42AE8" w:rsidP="00A42AE8"/>
    <w:p w:rsidR="00A42AE8" w:rsidRDefault="00A42AE8" w:rsidP="00A42AE8">
      <w:r>
        <w:t>Match the following first trimest</w:t>
      </w:r>
      <w:r w:rsidR="0075729F">
        <w:t>er terms with their definitions.</w:t>
      </w:r>
    </w:p>
    <w:p w:rsidR="00A42AE8" w:rsidRDefault="00A42AE8" w:rsidP="00A42AE8"/>
    <w:p w:rsidR="00A42AE8" w:rsidRDefault="00A42AE8" w:rsidP="00A42AE8">
      <w:pPr>
        <w:ind w:left="780" w:hanging="780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42AE8" w:rsidTr="00915232">
        <w:tc>
          <w:tcPr>
            <w:tcW w:w="4428" w:type="dxa"/>
          </w:tcPr>
          <w:p w:rsidR="00A42AE8" w:rsidRDefault="00A42AE8" w:rsidP="0075729F">
            <w:pPr>
              <w:ind w:left="1440" w:hanging="1440"/>
            </w:pPr>
            <w:r>
              <w:t xml:space="preserve">1. </w:t>
            </w:r>
            <w:r w:rsidRPr="0075729F">
              <w:t xml:space="preserve"> </w:t>
            </w:r>
            <w:r>
              <w:rPr>
                <w:u w:val="single"/>
              </w:rPr>
              <w:t xml:space="preserve">        </w:t>
            </w:r>
            <w:r w:rsidR="005025A9">
              <w:rPr>
                <w:u w:val="single"/>
              </w:rPr>
              <w:t xml:space="preserve">   </w:t>
            </w:r>
            <w:r w:rsidR="005025A9">
              <w:t xml:space="preserve">     </w:t>
            </w:r>
            <w:proofErr w:type="spellStart"/>
            <w:r>
              <w:t>Pseudogestational</w:t>
            </w:r>
            <w:proofErr w:type="spellEnd"/>
            <w:r>
              <w:t xml:space="preserve"> sac</w:t>
            </w:r>
          </w:p>
        </w:tc>
        <w:tc>
          <w:tcPr>
            <w:tcW w:w="4428" w:type="dxa"/>
          </w:tcPr>
          <w:p w:rsidR="00A42AE8" w:rsidRPr="00A42AE8" w:rsidRDefault="00A42AE8" w:rsidP="0075729F">
            <w:pPr>
              <w:ind w:left="342" w:hanging="342"/>
            </w:pPr>
            <w:r>
              <w:t xml:space="preserve">A. </w:t>
            </w:r>
            <w:r w:rsidRPr="0075729F">
              <w:t xml:space="preserve">Complete </w:t>
            </w:r>
            <w:r w:rsidR="002F036E" w:rsidRPr="0075729F">
              <w:t>dispel</w:t>
            </w:r>
            <w:r w:rsidRPr="0075729F">
              <w:t xml:space="preserve"> of all products of conception, including the placenta</w:t>
            </w:r>
          </w:p>
          <w:p w:rsidR="00A42AE8" w:rsidRDefault="00A42AE8" w:rsidP="00A42AE8">
            <w:pPr>
              <w:jc w:val="center"/>
            </w:pPr>
          </w:p>
        </w:tc>
      </w:tr>
      <w:tr w:rsidR="00A42AE8" w:rsidTr="00915232">
        <w:tc>
          <w:tcPr>
            <w:tcW w:w="4428" w:type="dxa"/>
          </w:tcPr>
          <w:p w:rsidR="00A42AE8" w:rsidRDefault="00A42AE8" w:rsidP="0075729F">
            <w:pPr>
              <w:ind w:left="1350" w:hanging="1350"/>
            </w:pPr>
            <w:r>
              <w:t xml:space="preserve">2.  </w:t>
            </w:r>
            <w:r>
              <w:rPr>
                <w:u w:val="single"/>
              </w:rPr>
              <w:t xml:space="preserve">           </w:t>
            </w:r>
            <w:r w:rsidR="005025A9">
              <w:t xml:space="preserve">     </w:t>
            </w:r>
            <w:r>
              <w:t>Complete Abortion</w:t>
            </w:r>
          </w:p>
        </w:tc>
        <w:tc>
          <w:tcPr>
            <w:tcW w:w="4428" w:type="dxa"/>
          </w:tcPr>
          <w:p w:rsidR="00A42AE8" w:rsidRDefault="00A42AE8" w:rsidP="00A42AE8">
            <w:r>
              <w:t>B.  Pregnancy outside the uterus</w:t>
            </w:r>
          </w:p>
          <w:p w:rsidR="0075729F" w:rsidRDefault="0075729F" w:rsidP="00A42AE8"/>
        </w:tc>
      </w:tr>
      <w:tr w:rsidR="00A42AE8" w:rsidTr="00915232">
        <w:tc>
          <w:tcPr>
            <w:tcW w:w="4428" w:type="dxa"/>
          </w:tcPr>
          <w:p w:rsidR="00A42AE8" w:rsidRPr="00915232" w:rsidRDefault="00A42AE8" w:rsidP="005025A9">
            <w:pPr>
              <w:ind w:left="1350" w:hanging="1350"/>
            </w:pPr>
            <w:r>
              <w:t>3</w:t>
            </w:r>
            <w:r w:rsidRPr="005025A9">
              <w:t>.</w:t>
            </w:r>
            <w:r w:rsidR="0075729F" w:rsidRPr="005025A9">
              <w:t xml:space="preserve"> </w:t>
            </w:r>
            <w:r w:rsidR="00915232" w:rsidRPr="005025A9">
              <w:t xml:space="preserve"> </w:t>
            </w:r>
            <w:r w:rsidR="00915232" w:rsidRPr="00915232">
              <w:rPr>
                <w:u w:val="single"/>
              </w:rPr>
              <w:t xml:space="preserve">          </w:t>
            </w:r>
            <w:r w:rsidR="005025A9">
              <w:rPr>
                <w:u w:val="single"/>
              </w:rPr>
              <w:t xml:space="preserve"> </w:t>
            </w:r>
            <w:r w:rsidR="00915232" w:rsidRPr="00915232">
              <w:t xml:space="preserve"> </w:t>
            </w:r>
            <w:r w:rsidR="005025A9">
              <w:t xml:space="preserve">    </w:t>
            </w:r>
            <w:r w:rsidR="00915232" w:rsidRPr="00915232">
              <w:t xml:space="preserve">85-90%           </w:t>
            </w:r>
            <w:r w:rsidR="00915232">
              <w:t xml:space="preserve">   </w:t>
            </w:r>
          </w:p>
        </w:tc>
        <w:tc>
          <w:tcPr>
            <w:tcW w:w="4428" w:type="dxa"/>
          </w:tcPr>
          <w:p w:rsidR="00A42AE8" w:rsidRDefault="00A42AE8" w:rsidP="00A74292">
            <w:pPr>
              <w:ind w:left="342" w:hanging="342"/>
            </w:pPr>
            <w:r>
              <w:t>C.  A physiologic cyst that develops within the ovary after ovulation and that secretes progesterone and prevents menses if fertilization occurs.</w:t>
            </w:r>
          </w:p>
          <w:p w:rsidR="0075729F" w:rsidRDefault="0075729F" w:rsidP="00A42AE8"/>
        </w:tc>
      </w:tr>
      <w:tr w:rsidR="00A42AE8" w:rsidTr="00915232">
        <w:tc>
          <w:tcPr>
            <w:tcW w:w="4428" w:type="dxa"/>
          </w:tcPr>
          <w:p w:rsidR="00A42AE8" w:rsidRDefault="00A42AE8" w:rsidP="00A42AE8">
            <w:r>
              <w:t>4.</w:t>
            </w:r>
            <w:r w:rsidR="005025A9">
              <w:t xml:space="preserve">  </w:t>
            </w:r>
            <w:r w:rsidR="00915232">
              <w:rPr>
                <w:u w:val="single"/>
              </w:rPr>
              <w:t xml:space="preserve">    </w:t>
            </w:r>
            <w:r w:rsidR="005025A9">
              <w:rPr>
                <w:u w:val="single"/>
              </w:rPr>
              <w:t xml:space="preserve"> </w:t>
            </w:r>
            <w:r w:rsidR="00915232">
              <w:rPr>
                <w:u w:val="single"/>
              </w:rPr>
              <w:t xml:space="preserve">      </w:t>
            </w:r>
            <w:r w:rsidR="005025A9">
              <w:t xml:space="preserve">     </w:t>
            </w:r>
            <w:r w:rsidR="00915232" w:rsidRPr="0075729F">
              <w:t xml:space="preserve">Ectopic </w:t>
            </w:r>
            <w:r w:rsidR="00915232">
              <w:t>Pregnancy</w:t>
            </w:r>
          </w:p>
        </w:tc>
        <w:tc>
          <w:tcPr>
            <w:tcW w:w="4428" w:type="dxa"/>
          </w:tcPr>
          <w:p w:rsidR="00A42AE8" w:rsidRDefault="00A42AE8" w:rsidP="00A74292">
            <w:pPr>
              <w:ind w:left="342" w:hanging="342"/>
            </w:pPr>
            <w:r>
              <w:t>D.  Condition in which trophoblastic tissue overtakes the pregnancy and propagates throughout the uterine cavity</w:t>
            </w:r>
          </w:p>
          <w:p w:rsidR="0075729F" w:rsidRDefault="0075729F" w:rsidP="00A42AE8"/>
        </w:tc>
      </w:tr>
      <w:tr w:rsidR="00A42AE8" w:rsidTr="00915232">
        <w:tc>
          <w:tcPr>
            <w:tcW w:w="4428" w:type="dxa"/>
          </w:tcPr>
          <w:p w:rsidR="00A42AE8" w:rsidRDefault="00A42AE8" w:rsidP="005025A9">
            <w:r>
              <w:t>5.</w:t>
            </w:r>
            <w:r w:rsidR="00915232">
              <w:t xml:space="preserve"> </w:t>
            </w:r>
            <w:r w:rsidR="005025A9">
              <w:t xml:space="preserve"> </w:t>
            </w:r>
            <w:r w:rsidR="005025A9" w:rsidRPr="005025A9">
              <w:rPr>
                <w:u w:val="single"/>
              </w:rPr>
              <w:t xml:space="preserve"> </w:t>
            </w:r>
            <w:r w:rsidR="00915232" w:rsidRPr="005025A9">
              <w:rPr>
                <w:u w:val="single"/>
              </w:rPr>
              <w:t xml:space="preserve"> </w:t>
            </w:r>
            <w:r w:rsidR="005025A9">
              <w:rPr>
                <w:u w:val="single"/>
              </w:rPr>
              <w:t xml:space="preserve"> </w:t>
            </w:r>
            <w:r w:rsidR="00915232" w:rsidRPr="00915232">
              <w:rPr>
                <w:u w:val="single"/>
              </w:rPr>
              <w:t xml:space="preserve">        </w:t>
            </w:r>
            <w:r w:rsidR="005025A9">
              <w:t xml:space="preserve">     </w:t>
            </w:r>
            <w:r w:rsidR="00915232">
              <w:t>Interstitial Pregnancy</w:t>
            </w:r>
          </w:p>
        </w:tc>
        <w:tc>
          <w:tcPr>
            <w:tcW w:w="4428" w:type="dxa"/>
          </w:tcPr>
          <w:p w:rsidR="00A42AE8" w:rsidRDefault="00A42AE8" w:rsidP="00A74292">
            <w:pPr>
              <w:ind w:left="342" w:hanging="342"/>
            </w:pPr>
            <w:r>
              <w:t xml:space="preserve">E.  </w:t>
            </w:r>
            <w:proofErr w:type="spellStart"/>
            <w:r>
              <w:t>Decidual</w:t>
            </w:r>
            <w:proofErr w:type="spellEnd"/>
            <w:r>
              <w:t xml:space="preserve"> reaction that </w:t>
            </w:r>
            <w:r w:rsidR="0075729F">
              <w:t xml:space="preserve">often </w:t>
            </w:r>
            <w:r>
              <w:t>occurs within the uterus in a patient with an ectopic pregnancy</w:t>
            </w:r>
          </w:p>
          <w:p w:rsidR="0075729F" w:rsidRDefault="0075729F" w:rsidP="00A42AE8"/>
        </w:tc>
      </w:tr>
      <w:tr w:rsidR="00A42AE8" w:rsidTr="00915232">
        <w:tc>
          <w:tcPr>
            <w:tcW w:w="4428" w:type="dxa"/>
          </w:tcPr>
          <w:p w:rsidR="00A42AE8" w:rsidRDefault="00A42AE8" w:rsidP="00A42AE8">
            <w:r>
              <w:t>6</w:t>
            </w:r>
            <w:r w:rsidRPr="005025A9">
              <w:t>.</w:t>
            </w:r>
            <w:r w:rsidR="00915232" w:rsidRPr="005025A9">
              <w:t xml:space="preserve"> </w:t>
            </w:r>
            <w:r w:rsidR="005025A9">
              <w:t xml:space="preserve"> </w:t>
            </w:r>
            <w:r w:rsidR="005025A9">
              <w:softHyphen/>
            </w:r>
            <w:r w:rsidR="005025A9">
              <w:softHyphen/>
            </w:r>
            <w:r w:rsidR="00915232">
              <w:rPr>
                <w:u w:val="single"/>
              </w:rPr>
              <w:t xml:space="preserve">       </w:t>
            </w:r>
            <w:r w:rsidR="005025A9">
              <w:rPr>
                <w:u w:val="single"/>
              </w:rPr>
              <w:t xml:space="preserve"> </w:t>
            </w:r>
            <w:r w:rsidR="00915232">
              <w:rPr>
                <w:u w:val="single"/>
              </w:rPr>
              <w:t xml:space="preserve">  </w:t>
            </w:r>
            <w:r w:rsidR="00915232" w:rsidRPr="005025A9">
              <w:t xml:space="preserve">      </w:t>
            </w:r>
            <w:r w:rsidR="0075729F">
              <w:t>Nuchal Translucency Study</w:t>
            </w:r>
          </w:p>
          <w:p w:rsidR="0075729F" w:rsidRDefault="0075729F" w:rsidP="00A42AE8"/>
        </w:tc>
        <w:tc>
          <w:tcPr>
            <w:tcW w:w="4428" w:type="dxa"/>
          </w:tcPr>
          <w:p w:rsidR="00A42AE8" w:rsidRDefault="00A42AE8" w:rsidP="002F036E">
            <w:pPr>
              <w:ind w:left="342" w:hanging="342"/>
            </w:pPr>
            <w:r>
              <w:t>F.  Retained products of conception</w:t>
            </w:r>
            <w:r w:rsidR="0075729F">
              <w:t xml:space="preserve"> is often associated with this</w:t>
            </w:r>
          </w:p>
          <w:p w:rsidR="005025A9" w:rsidRDefault="005025A9" w:rsidP="00A42AE8"/>
        </w:tc>
      </w:tr>
      <w:tr w:rsidR="00A42AE8" w:rsidTr="00915232">
        <w:tc>
          <w:tcPr>
            <w:tcW w:w="4428" w:type="dxa"/>
          </w:tcPr>
          <w:p w:rsidR="00A42AE8" w:rsidRDefault="00A42AE8" w:rsidP="00A74292">
            <w:pPr>
              <w:ind w:left="1260" w:hanging="1260"/>
            </w:pPr>
            <w:r>
              <w:t>7.</w:t>
            </w:r>
            <w:r w:rsidR="00915232" w:rsidRPr="005025A9">
              <w:t xml:space="preserve">  </w:t>
            </w:r>
            <w:r w:rsidR="00915232">
              <w:rPr>
                <w:u w:val="single"/>
              </w:rPr>
              <w:t xml:space="preserve">          </w:t>
            </w:r>
            <w:r w:rsidR="00915232" w:rsidRPr="005025A9">
              <w:t xml:space="preserve">   </w:t>
            </w:r>
            <w:r w:rsidR="005025A9">
              <w:t xml:space="preserve">   </w:t>
            </w:r>
            <w:r w:rsidR="00915232">
              <w:t>Gestational Trophoblastic Disease</w:t>
            </w:r>
          </w:p>
        </w:tc>
        <w:tc>
          <w:tcPr>
            <w:tcW w:w="4428" w:type="dxa"/>
          </w:tcPr>
          <w:p w:rsidR="00A42AE8" w:rsidRDefault="00A42AE8" w:rsidP="002F036E">
            <w:pPr>
              <w:ind w:left="342" w:hanging="342"/>
            </w:pPr>
            <w:r>
              <w:t xml:space="preserve">G.  </w:t>
            </w:r>
            <w:r w:rsidRPr="0075729F">
              <w:t>Simultaneous intrauterine and extra</w:t>
            </w:r>
            <w:r w:rsidR="002F036E">
              <w:t>-</w:t>
            </w:r>
            <w:r w:rsidRPr="0075729F">
              <w:t>uterine pregnancy.</w:t>
            </w:r>
          </w:p>
          <w:p w:rsidR="0075729F" w:rsidRDefault="0075729F" w:rsidP="00A42AE8"/>
        </w:tc>
      </w:tr>
      <w:tr w:rsidR="00A42AE8" w:rsidTr="00915232">
        <w:tc>
          <w:tcPr>
            <w:tcW w:w="4428" w:type="dxa"/>
          </w:tcPr>
          <w:p w:rsidR="00A42AE8" w:rsidRDefault="00A42AE8" w:rsidP="005025A9">
            <w:r>
              <w:t>8.</w:t>
            </w:r>
            <w:r w:rsidR="00915232" w:rsidRPr="005025A9">
              <w:t xml:space="preserve">  </w:t>
            </w:r>
            <w:r w:rsidR="00915232">
              <w:rPr>
                <w:u w:val="single"/>
              </w:rPr>
              <w:t xml:space="preserve">          </w:t>
            </w:r>
            <w:r w:rsidR="005025A9">
              <w:t xml:space="preserve">      </w:t>
            </w:r>
            <w:r w:rsidR="00915232">
              <w:t>Corpus Luteum Cyst</w:t>
            </w:r>
          </w:p>
        </w:tc>
        <w:tc>
          <w:tcPr>
            <w:tcW w:w="4428" w:type="dxa"/>
          </w:tcPr>
          <w:p w:rsidR="00A42AE8" w:rsidRDefault="00A42AE8" w:rsidP="002F036E">
            <w:pPr>
              <w:ind w:left="342" w:hanging="342"/>
            </w:pPr>
            <w:r>
              <w:t xml:space="preserve">H.  Pregnancy occurring in the fallopian tube near the </w:t>
            </w:r>
            <w:proofErr w:type="spellStart"/>
            <w:r>
              <w:t>cornu</w:t>
            </w:r>
            <w:proofErr w:type="spellEnd"/>
            <w:r>
              <w:t xml:space="preserve"> of the uterus</w:t>
            </w:r>
          </w:p>
          <w:p w:rsidR="0075729F" w:rsidRDefault="0075729F" w:rsidP="00A42AE8"/>
        </w:tc>
      </w:tr>
      <w:tr w:rsidR="00A42AE8" w:rsidTr="00915232">
        <w:tc>
          <w:tcPr>
            <w:tcW w:w="4428" w:type="dxa"/>
          </w:tcPr>
          <w:p w:rsidR="00A42AE8" w:rsidRDefault="00A42AE8" w:rsidP="005025A9">
            <w:r>
              <w:t>9.</w:t>
            </w:r>
            <w:r w:rsidR="00915232" w:rsidRPr="005025A9">
              <w:t xml:space="preserve"> </w:t>
            </w:r>
            <w:r w:rsidR="00915232" w:rsidRPr="00A74292">
              <w:rPr>
                <w:u w:val="single"/>
              </w:rPr>
              <w:t xml:space="preserve">  </w:t>
            </w:r>
            <w:r w:rsidR="00915232">
              <w:rPr>
                <w:u w:val="single"/>
              </w:rPr>
              <w:t xml:space="preserve">         </w:t>
            </w:r>
            <w:r w:rsidR="005025A9" w:rsidRPr="00A74292">
              <w:t xml:space="preserve">   </w:t>
            </w:r>
            <w:r w:rsidR="005025A9">
              <w:t xml:space="preserve">   </w:t>
            </w:r>
            <w:r w:rsidR="0075729F">
              <w:t>Heterotopic</w:t>
            </w:r>
            <w:r w:rsidR="00915232">
              <w:t xml:space="preserve"> Pregnancy</w:t>
            </w:r>
          </w:p>
        </w:tc>
        <w:tc>
          <w:tcPr>
            <w:tcW w:w="4428" w:type="dxa"/>
          </w:tcPr>
          <w:p w:rsidR="00A42AE8" w:rsidRDefault="0075729F" w:rsidP="002F036E">
            <w:pPr>
              <w:ind w:left="342" w:hanging="342"/>
            </w:pPr>
            <w:r>
              <w:t xml:space="preserve">I.   </w:t>
            </w:r>
            <w:r w:rsidR="00915232">
              <w:t>The detection rate of chromosomal defects when maternal serum free Beta hCG and pregnancy associated plasma protein-A are screened at 11-13 weeks</w:t>
            </w:r>
          </w:p>
          <w:p w:rsidR="0075729F" w:rsidRDefault="0075729F" w:rsidP="00A42AE8"/>
        </w:tc>
      </w:tr>
      <w:tr w:rsidR="00A42AE8" w:rsidTr="00915232">
        <w:tc>
          <w:tcPr>
            <w:tcW w:w="4428" w:type="dxa"/>
          </w:tcPr>
          <w:p w:rsidR="00A42AE8" w:rsidRDefault="00A42AE8" w:rsidP="005025A9">
            <w:r>
              <w:t>10.</w:t>
            </w:r>
            <w:r w:rsidR="00915232" w:rsidRPr="005025A9">
              <w:t xml:space="preserve">  </w:t>
            </w:r>
            <w:r w:rsidR="00915232" w:rsidRPr="00A74292">
              <w:rPr>
                <w:u w:val="single"/>
              </w:rPr>
              <w:t xml:space="preserve">   </w:t>
            </w:r>
            <w:r w:rsidR="00915232">
              <w:rPr>
                <w:u w:val="single"/>
              </w:rPr>
              <w:t xml:space="preserve">      </w:t>
            </w:r>
            <w:r w:rsidR="005025A9" w:rsidRPr="00A74292">
              <w:t xml:space="preserve">  </w:t>
            </w:r>
            <w:r w:rsidR="005025A9">
              <w:t xml:space="preserve">   </w:t>
            </w:r>
            <w:r w:rsidR="00915232">
              <w:t>Incomplete Abortion</w:t>
            </w:r>
          </w:p>
        </w:tc>
        <w:tc>
          <w:tcPr>
            <w:tcW w:w="4428" w:type="dxa"/>
          </w:tcPr>
          <w:p w:rsidR="00A42AE8" w:rsidRDefault="0075729F" w:rsidP="002F036E">
            <w:pPr>
              <w:ind w:left="342" w:hanging="342"/>
            </w:pPr>
            <w:r>
              <w:t xml:space="preserve">J.   </w:t>
            </w:r>
            <w:r w:rsidR="00915232">
              <w:t>Identifies a high proportion of chromosomal defects and is associated with major abnormalities of the heart and great arteries, and a wide range of genetic syndromes.</w:t>
            </w:r>
          </w:p>
        </w:tc>
      </w:tr>
    </w:tbl>
    <w:p w:rsidR="00A42AE8" w:rsidRPr="00A42AE8" w:rsidRDefault="00A42AE8" w:rsidP="00A42AE8">
      <w:pPr>
        <w:ind w:left="780" w:hanging="780"/>
      </w:pPr>
    </w:p>
    <w:sectPr w:rsidR="00A42AE8" w:rsidRPr="00A42A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E8"/>
    <w:rsid w:val="001E1F83"/>
    <w:rsid w:val="002F036E"/>
    <w:rsid w:val="004F3961"/>
    <w:rsid w:val="005025A9"/>
    <w:rsid w:val="0075729F"/>
    <w:rsid w:val="00915232"/>
    <w:rsid w:val="00961C98"/>
    <w:rsid w:val="00A42AE8"/>
    <w:rsid w:val="00A74292"/>
    <w:rsid w:val="00E2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2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3</vt:lpstr>
    </vt:vector>
  </TitlesOfParts>
  <Company>SS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3</dc:title>
  <dc:creator>MICHELLE</dc:creator>
  <cp:lastModifiedBy>MichelleWilson</cp:lastModifiedBy>
  <cp:revision>3</cp:revision>
  <dcterms:created xsi:type="dcterms:W3CDTF">2014-12-31T18:45:00Z</dcterms:created>
  <dcterms:modified xsi:type="dcterms:W3CDTF">2019-01-03T06:42:00Z</dcterms:modified>
</cp:coreProperties>
</file>